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F01ACE" w:rsidP="00025A12">
      <w:pPr>
        <w:bidi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8222A6">
        <w:rPr>
          <w:rFonts w:hint="cs"/>
          <w:sz w:val="28"/>
          <w:szCs w:val="28"/>
          <w:rtl/>
          <w:lang w:bidi="ar-DZ"/>
        </w:rPr>
        <w:t>الأول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025A12">
      <w:pPr>
        <w:tabs>
          <w:tab w:val="left" w:pos="1567"/>
        </w:tabs>
        <w:bidi/>
        <w:spacing w:after="0" w:line="240" w:lineRule="auto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                                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8222A6">
        <w:rPr>
          <w:rFonts w:hint="cs"/>
          <w:b/>
          <w:bCs/>
          <w:sz w:val="28"/>
          <w:szCs w:val="28"/>
          <w:rtl/>
        </w:rPr>
        <w:t>01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025A12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025A12">
      <w:pPr>
        <w:tabs>
          <w:tab w:val="center" w:pos="5669"/>
        </w:tabs>
        <w:bidi/>
        <w:spacing w:after="0" w:line="240" w:lineRule="auto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8222A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222A6" w:rsidRPr="008222A6">
        <w:rPr>
          <w:rFonts w:hint="cs"/>
          <w:sz w:val="28"/>
          <w:szCs w:val="28"/>
          <w:rtl/>
          <w:lang w:bidi="ar-DZ"/>
        </w:rPr>
        <w:t>أجند معارفي</w:t>
      </w:r>
      <w:r w:rsidR="00EB14E5">
        <w:rPr>
          <w:rFonts w:hint="cs"/>
          <w:sz w:val="28"/>
          <w:szCs w:val="28"/>
          <w:rtl/>
          <w:lang w:bidi="ar-DZ"/>
        </w:rPr>
        <w:t xml:space="preserve"> </w:t>
      </w:r>
      <w:r w:rsidR="008222A6">
        <w:rPr>
          <w:rFonts w:hint="cs"/>
          <w:sz w:val="28"/>
          <w:szCs w:val="28"/>
          <w:rtl/>
          <w:lang w:bidi="ar-DZ"/>
        </w:rPr>
        <w:t>"</w:t>
      </w:r>
      <w:r w:rsidR="008222A6" w:rsidRPr="008222A6">
        <w:rPr>
          <w:rFonts w:hint="cs"/>
          <w:sz w:val="28"/>
          <w:szCs w:val="28"/>
          <w:rtl/>
          <w:lang w:bidi="ar-DZ"/>
        </w:rPr>
        <w:t>إدماج</w:t>
      </w:r>
      <w:r w:rsidR="008222A6">
        <w:rPr>
          <w:rFonts w:hint="cs"/>
          <w:sz w:val="28"/>
          <w:szCs w:val="28"/>
          <w:rtl/>
          <w:lang w:bidi="ar-DZ"/>
        </w:rPr>
        <w:t>"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 w:rsidR="00471227">
        <w:rPr>
          <w:rFonts w:hint="cs"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025A12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proofErr w:type="gramStart"/>
      <w:r w:rsidRPr="00A45250">
        <w:rPr>
          <w:b/>
          <w:bCs/>
          <w:sz w:val="28"/>
          <w:szCs w:val="28"/>
          <w:rtl/>
        </w:rPr>
        <w:t>الكفاءة</w:t>
      </w:r>
      <w:proofErr w:type="gramEnd"/>
      <w:r w:rsidRPr="00A45250">
        <w:rPr>
          <w:b/>
          <w:bCs/>
          <w:sz w:val="28"/>
          <w:szCs w:val="28"/>
          <w:rtl/>
        </w:rPr>
        <w:t xml:space="preserve">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8222A6">
        <w:rPr>
          <w:rFonts w:hint="cs"/>
          <w:sz w:val="28"/>
          <w:szCs w:val="28"/>
          <w:rtl/>
        </w:rPr>
        <w:t>استثمار المعارف والمكتسبات السابقة</w:t>
      </w:r>
      <w:r w:rsidRPr="00A45250">
        <w:rPr>
          <w:b/>
          <w:bCs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8222A6" w:rsidRPr="00A45250" w:rsidTr="00025A12">
        <w:trPr>
          <w:cantSplit/>
          <w:trHeight w:val="1792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22A6" w:rsidRDefault="008222A6" w:rsidP="00025A1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يكتب </w:t>
            </w: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222A6" w:rsidRDefault="008222A6" w:rsidP="00025A1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ويجيب</w:t>
            </w: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Pr="00A45250" w:rsidRDefault="00025A12" w:rsidP="00025A12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2A6" w:rsidRDefault="008222A6" w:rsidP="00025A12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تملي المعلمة على المتعلمين الأعداد التالية: 5 /9 / 10/ 1/ 7 </w:t>
            </w:r>
          </w:p>
          <w:p w:rsidR="00E41603" w:rsidRDefault="00E41603" w:rsidP="00025A12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تسأل المعلمة الأسئلة التالية:</w:t>
            </w:r>
          </w:p>
          <w:p w:rsidR="00E41603" w:rsidRDefault="00E41603" w:rsidP="00025A12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ماهي الأغذية الصحية التي يجب تناولها؟</w:t>
            </w:r>
          </w:p>
          <w:p w:rsidR="00E41603" w:rsidRPr="00E41603" w:rsidRDefault="00E41603" w:rsidP="00025A12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وجدت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أوساخ في الساحة، ماذا يجب عليك أن تفعل؟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222A6" w:rsidRPr="00A45250" w:rsidRDefault="008222A6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8222A6">
        <w:trPr>
          <w:cantSplit/>
          <w:trHeight w:val="7373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025A12">
            <w:pPr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025A12">
            <w:pPr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6F64AA" w:rsidRDefault="006F64AA" w:rsidP="00025A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="00025A12">
              <w:rPr>
                <w:rFonts w:hint="cs"/>
                <w:sz w:val="28"/>
                <w:szCs w:val="28"/>
                <w:rtl/>
              </w:rPr>
              <w:t>كت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A45250" w:rsidRPr="00A45250" w:rsidRDefault="00A45250" w:rsidP="00025A12">
            <w:pPr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Default="00E41603" w:rsidP="00025A12">
            <w:pPr>
              <w:bidi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 1</w:t>
            </w:r>
            <w:r w:rsidR="00A45250"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E41603" w:rsidRDefault="00E41603" w:rsidP="00025A12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تسأل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 ماذا تلاحظون في الصورة؟</w:t>
            </w:r>
          </w:p>
          <w:p w:rsidR="00E41603" w:rsidRDefault="00E41603" w:rsidP="00025A12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ماذا يلعبون؟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لون كل فريق؟</w:t>
            </w:r>
          </w:p>
          <w:p w:rsidR="00E41603" w:rsidRDefault="00E41603" w:rsidP="00025A12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يقول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عند كل دقة على السبورة يسجل الفريق هدفا المعلمة تدق</w:t>
            </w:r>
            <w:r w:rsidR="00471227">
              <w:rPr>
                <w:rFonts w:hint="cs"/>
                <w:sz w:val="28"/>
                <w:szCs w:val="28"/>
                <w:rtl/>
                <w:lang w:bidi="ar-DZ"/>
              </w:rPr>
              <w:t xml:space="preserve"> والتلاميذ يعدون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ثم تطا</w:t>
            </w:r>
            <w:r w:rsidR="00471227">
              <w:rPr>
                <w:rFonts w:hint="cs"/>
                <w:sz w:val="28"/>
                <w:szCs w:val="28"/>
                <w:rtl/>
                <w:lang w:bidi="ar-DZ"/>
              </w:rPr>
              <w:t>لبهم بكتابة النتيجة على الألواح، وهكذا مع الفريق الثاني.</w:t>
            </w:r>
          </w:p>
          <w:p w:rsidR="00471227" w:rsidRDefault="00471227" w:rsidP="00025A12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إذن من الفائز؟</w:t>
            </w:r>
          </w:p>
          <w:p w:rsidR="00471227" w:rsidRDefault="00471227" w:rsidP="00025A12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أكبر نتيجة تكتب على الألواح.</w:t>
            </w:r>
          </w:p>
          <w:p w:rsidR="00471227" w:rsidRDefault="00471227" w:rsidP="00025A12">
            <w:pPr>
              <w:bidi/>
              <w:ind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12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 2:</w:t>
            </w:r>
          </w:p>
          <w:p w:rsidR="00471227" w:rsidRDefault="00471227" w:rsidP="00025A12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تسأل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 ماذا تلاحظون في الصورة؟</w:t>
            </w:r>
          </w:p>
          <w:p w:rsidR="00471227" w:rsidRDefault="00471227" w:rsidP="00025A12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ترى ماذا أحضرت العائلة للغدا؟</w:t>
            </w:r>
          </w:p>
          <w:p w:rsidR="00191639" w:rsidRDefault="00191639" w:rsidP="00025A12">
            <w:pPr>
              <w:bidi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9163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 3:</w:t>
            </w:r>
          </w:p>
          <w:p w:rsidR="00191639" w:rsidRDefault="00191639" w:rsidP="00025A12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ماذا تلاحظ؟</w:t>
            </w:r>
          </w:p>
          <w:p w:rsidR="00191639" w:rsidRDefault="00191639" w:rsidP="00025A12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يتم إجراء عملية الطرح وتلوين الناتج.</w:t>
            </w:r>
          </w:p>
          <w:p w:rsidR="00191639" w:rsidRPr="00191639" w:rsidRDefault="00191639" w:rsidP="00025A12">
            <w:pPr>
              <w:bidi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9163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 4:</w:t>
            </w:r>
          </w:p>
          <w:p w:rsidR="00A45250" w:rsidRDefault="00191639" w:rsidP="00025A12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توزع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 على كل تلميذ بطاقة خضراء وبطاقة حمراء.</w:t>
            </w:r>
          </w:p>
          <w:p w:rsidR="00191639" w:rsidRDefault="00191639" w:rsidP="00025A12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تعلق المعلمة على السبورة الصور الثلاث ويطلب منه رفع البطاقة الخضراء للتصرف الجيد     والحمراء للتصرف السيء.</w:t>
            </w:r>
          </w:p>
          <w:p w:rsidR="00191639" w:rsidRPr="00191639" w:rsidRDefault="00025A12" w:rsidP="00025A12">
            <w:pPr>
              <w:bidi/>
              <w:ind w:right="113"/>
              <w:rPr>
                <w:sz w:val="28"/>
                <w:szCs w:val="28"/>
                <w:lang w:bidi="ar-DZ"/>
              </w:rPr>
            </w:pPr>
            <w:r>
              <w:object w:dxaOrig="898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15.5pt" o:ole="">
                  <v:imagedata r:id="rId6" o:title=""/>
                </v:shape>
                <o:OLEObject Type="Embed" ProgID="PBrush" ShapeID="_x0000_i1025" DrawAspect="Content" ObjectID="_1637614547" r:id="rId7"/>
              </w:objec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222A6">
        <w:trPr>
          <w:cantSplit/>
          <w:trHeight w:val="2169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025A12">
            <w:pPr>
              <w:jc w:val="center"/>
              <w:rPr>
                <w:sz w:val="28"/>
                <w:szCs w:val="28"/>
              </w:rPr>
            </w:pPr>
            <w:proofErr w:type="spellStart"/>
            <w:r w:rsidRPr="00A45250">
              <w:rPr>
                <w:sz w:val="28"/>
                <w:szCs w:val="28"/>
                <w:rtl/>
              </w:rPr>
              <w:t>ينجز</w:t>
            </w:r>
            <w:r w:rsidR="00025A12">
              <w:rPr>
                <w:rFonts w:hint="cs"/>
                <w:sz w:val="28"/>
                <w:szCs w:val="28"/>
                <w:rtl/>
              </w:rPr>
              <w:t>ويكتب</w:t>
            </w:r>
            <w:proofErr w:type="spellEnd"/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Default="00025A12" w:rsidP="00025A12">
            <w:pPr>
              <w:tabs>
                <w:tab w:val="right" w:pos="803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على الألواح ينجز المتعلم العمليات التالية:</w:t>
            </w:r>
          </w:p>
          <w:p w:rsidR="00025A12" w:rsidRDefault="00025A12" w:rsidP="00025A12">
            <w:pPr>
              <w:tabs>
                <w:tab w:val="right" w:pos="803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......=2+3</w:t>
            </w:r>
          </w:p>
          <w:p w:rsidR="00025A12" w:rsidRDefault="00025A12" w:rsidP="00025A12">
            <w:pPr>
              <w:tabs>
                <w:tab w:val="right" w:pos="803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.....=9+1</w:t>
            </w:r>
          </w:p>
          <w:p w:rsidR="00025A12" w:rsidRDefault="00025A12" w:rsidP="00025A12">
            <w:pPr>
              <w:tabs>
                <w:tab w:val="right" w:pos="8039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.....=5-10</w:t>
            </w:r>
          </w:p>
          <w:p w:rsidR="00025A12" w:rsidRPr="00A45250" w:rsidRDefault="00025A12" w:rsidP="00025A12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....=3-7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0D3878" w:rsidRDefault="000D3878" w:rsidP="00025A12">
      <w:pPr>
        <w:bidi/>
        <w:spacing w:after="0" w:line="240" w:lineRule="auto"/>
        <w:rPr>
          <w:rFonts w:hint="cs"/>
          <w:rtl/>
          <w:lang w:bidi="ar-DZ"/>
        </w:rPr>
      </w:pPr>
    </w:p>
    <w:p w:rsidR="00F01ACE" w:rsidRPr="00F01ACE" w:rsidRDefault="00F01ACE" w:rsidP="00F01ACE">
      <w:pPr>
        <w:bidi/>
        <w:spacing w:after="0" w:line="240" w:lineRule="auto"/>
        <w:rPr>
          <w:rFonts w:hint="cs"/>
          <w:rtl/>
          <w:lang w:bidi="ar-DZ"/>
        </w:rPr>
      </w:pPr>
    </w:p>
    <w:p w:rsidR="00F01ACE" w:rsidRPr="00F01ACE" w:rsidRDefault="00F01ACE" w:rsidP="00F01ACE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  <w:bookmarkStart w:id="0" w:name="_GoBack"/>
    </w:p>
    <w:p w:rsidR="00F01ACE" w:rsidRPr="00F01ACE" w:rsidRDefault="00F01ACE" w:rsidP="00F01ACE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F01ACE" w:rsidRPr="00F01ACE" w:rsidRDefault="00F01ACE" w:rsidP="00F01AC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30" style="position:absolute;left:0;text-align:left;margin-left:-3.9pt;margin-top:15.2pt;width:580.3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F01ACE" w:rsidRDefault="00F01ACE" w:rsidP="00F01AC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F01ACE" w:rsidRPr="00F01ACE" w:rsidRDefault="00F01ACE" w:rsidP="00F01AC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F01ACE" w:rsidRPr="00F01ACE" w:rsidRDefault="00F01ACE" w:rsidP="00F01AC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1" style="position:absolute;left:0;text-align:left;margin-left:-2.8pt;margin-top:28.55pt;width:579.2pt;height:55.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F01ACE" w:rsidRDefault="00F01ACE" w:rsidP="00F01AC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F01ACE" w:rsidRPr="00F01ACE" w:rsidRDefault="00F01ACE" w:rsidP="00F01ACE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F01ACE" w:rsidRPr="00F01ACE" w:rsidRDefault="00F01ACE" w:rsidP="00F01ACE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F01ACE" w:rsidRPr="00F01ACE" w:rsidRDefault="00F01ACE" w:rsidP="00F01ACE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F01ACE" w:rsidRPr="00F01ACE" w:rsidRDefault="00F01ACE" w:rsidP="00F01ACE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F01ACE" w:rsidRPr="00F01ACE" w:rsidRDefault="00F01ACE" w:rsidP="00F01ACE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8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F01ACE" w:rsidRPr="00F01ACE" w:rsidRDefault="00F01ACE" w:rsidP="00F01ACE">
      <w:pPr>
        <w:bidi/>
        <w:spacing w:after="0" w:line="240" w:lineRule="auto"/>
        <w:jc w:val="center"/>
        <w:rPr>
          <w:rtl/>
        </w:rPr>
      </w:pPr>
    </w:p>
    <w:p w:rsidR="00F01ACE" w:rsidRPr="00F01ACE" w:rsidRDefault="00F01ACE" w:rsidP="00F01AC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F01ACE" w:rsidRPr="00F01ACE" w:rsidRDefault="00F01ACE" w:rsidP="00F01AC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F01ACE" w:rsidRPr="00F01ACE" w:rsidRDefault="00F01ACE" w:rsidP="00F01ACE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F01ACE" w:rsidRPr="00F01ACE" w:rsidRDefault="00F01ACE" w:rsidP="00F01ACE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10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F01ACE" w:rsidRPr="00F01ACE" w:rsidRDefault="00F01ACE" w:rsidP="00F01ACE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1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F01ACE" w:rsidRPr="00F01ACE" w:rsidRDefault="00F01ACE" w:rsidP="00F01ACE">
      <w:pPr>
        <w:bidi/>
        <w:rPr>
          <w:rtl/>
        </w:rPr>
      </w:pPr>
    </w:p>
    <w:p w:rsidR="00F01ACE" w:rsidRPr="00F01ACE" w:rsidRDefault="00F01ACE" w:rsidP="00F01ACE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2" style="position:absolute;left:0;text-align:left;margin-left:3.95pt;margin-top:35.4pt;width:576.95pt;height:113.9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F01ACE" w:rsidRDefault="00F01ACE" w:rsidP="00F01AC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F01ACE" w:rsidRDefault="00F01ACE" w:rsidP="00F01ACE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F01ACE" w:rsidRPr="00F01ACE" w:rsidRDefault="00F01ACE" w:rsidP="00F01ACE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F01ACE" w:rsidRPr="00F01ACE" w:rsidRDefault="00F01ACE" w:rsidP="00F01ACE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F01ACE" w:rsidRPr="00F01ACE" w:rsidRDefault="00F01ACE" w:rsidP="00F01ACE">
      <w:pPr>
        <w:bidi/>
        <w:rPr>
          <w:rtl/>
        </w:rPr>
      </w:pPr>
    </w:p>
    <w:p w:rsidR="00F01ACE" w:rsidRPr="00F01ACE" w:rsidRDefault="00F01ACE" w:rsidP="00F01ACE">
      <w:pPr>
        <w:bidi/>
        <w:spacing w:line="360" w:lineRule="auto"/>
        <w:rPr>
          <w:b/>
          <w:bCs/>
          <w:sz w:val="28"/>
          <w:szCs w:val="28"/>
        </w:rPr>
      </w:pPr>
    </w:p>
    <w:p w:rsidR="00F01ACE" w:rsidRPr="00F01ACE" w:rsidRDefault="00F01ACE" w:rsidP="00F01ACE">
      <w:pPr>
        <w:bidi/>
        <w:rPr>
          <w:rtl/>
        </w:rPr>
      </w:pPr>
    </w:p>
    <w:bookmarkEnd w:id="0"/>
    <w:p w:rsidR="00F01ACE" w:rsidRDefault="00F01ACE" w:rsidP="00F01ACE">
      <w:pPr>
        <w:bidi/>
        <w:spacing w:after="0" w:line="240" w:lineRule="auto"/>
        <w:rPr>
          <w:rFonts w:hint="cs"/>
        </w:rPr>
      </w:pPr>
    </w:p>
    <w:sectPr w:rsidR="00F01ACE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4D2"/>
    <w:multiLevelType w:val="hybridMultilevel"/>
    <w:tmpl w:val="3072FB06"/>
    <w:lvl w:ilvl="0" w:tplc="AFCA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25A12"/>
    <w:rsid w:val="000D3878"/>
    <w:rsid w:val="00147204"/>
    <w:rsid w:val="00191639"/>
    <w:rsid w:val="002256A6"/>
    <w:rsid w:val="00257D46"/>
    <w:rsid w:val="00260CB3"/>
    <w:rsid w:val="003651C4"/>
    <w:rsid w:val="00471227"/>
    <w:rsid w:val="004D2C05"/>
    <w:rsid w:val="004F711C"/>
    <w:rsid w:val="00517538"/>
    <w:rsid w:val="00523D79"/>
    <w:rsid w:val="00526AE1"/>
    <w:rsid w:val="005B030D"/>
    <w:rsid w:val="005B7AFE"/>
    <w:rsid w:val="006601EE"/>
    <w:rsid w:val="006C4F0F"/>
    <w:rsid w:val="006F6047"/>
    <w:rsid w:val="006F64AA"/>
    <w:rsid w:val="0070407D"/>
    <w:rsid w:val="007809D8"/>
    <w:rsid w:val="007F49D1"/>
    <w:rsid w:val="008222A6"/>
    <w:rsid w:val="008229CB"/>
    <w:rsid w:val="00827448"/>
    <w:rsid w:val="00841632"/>
    <w:rsid w:val="008C24BF"/>
    <w:rsid w:val="008D46DD"/>
    <w:rsid w:val="009263E7"/>
    <w:rsid w:val="00933506"/>
    <w:rsid w:val="009738C7"/>
    <w:rsid w:val="009927A5"/>
    <w:rsid w:val="009F4C8B"/>
    <w:rsid w:val="00A45250"/>
    <w:rsid w:val="00AC073F"/>
    <w:rsid w:val="00CC6B60"/>
    <w:rsid w:val="00D74FEC"/>
    <w:rsid w:val="00D75CE3"/>
    <w:rsid w:val="00D86CE4"/>
    <w:rsid w:val="00DB0A2C"/>
    <w:rsid w:val="00DE5AE8"/>
    <w:rsid w:val="00E3500D"/>
    <w:rsid w:val="00E41603"/>
    <w:rsid w:val="00EB14E5"/>
    <w:rsid w:val="00F01ACE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F01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radoc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naradocs.co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groups/Manara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17</cp:revision>
  <cp:lastPrinted>2019-10-19T18:19:00Z</cp:lastPrinted>
  <dcterms:created xsi:type="dcterms:W3CDTF">2019-10-17T17:38:00Z</dcterms:created>
  <dcterms:modified xsi:type="dcterms:W3CDTF">2019-12-11T23:09:00Z</dcterms:modified>
</cp:coreProperties>
</file>